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F4F3" w14:textId="77777777" w:rsidR="00AD16F5" w:rsidRPr="001C1171" w:rsidRDefault="00AD16F5" w:rsidP="00AD16F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1171">
        <w:rPr>
          <w:rFonts w:ascii="Times New Roman" w:eastAsia="Calibri" w:hAnsi="Times New Roman" w:cs="Times New Roman"/>
          <w:b/>
          <w:sz w:val="24"/>
          <w:szCs w:val="24"/>
        </w:rPr>
        <w:t xml:space="preserve">Investigație clinică - Formular pentru </w:t>
      </w:r>
      <w:r>
        <w:rPr>
          <w:rFonts w:ascii="Times New Roman" w:eastAsia="Calibri" w:hAnsi="Times New Roman" w:cs="Times New Roman"/>
          <w:b/>
          <w:sz w:val="24"/>
          <w:szCs w:val="24"/>
        </w:rPr>
        <w:t>raportarea</w:t>
      </w:r>
      <w:r w:rsidRPr="001C1171">
        <w:rPr>
          <w:rFonts w:ascii="Times New Roman" w:eastAsia="Calibri" w:hAnsi="Times New Roman" w:cs="Times New Roman"/>
          <w:b/>
          <w:sz w:val="24"/>
          <w:szCs w:val="24"/>
        </w:rPr>
        <w:t xml:space="preserve"> evenimentel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or </w:t>
      </w:r>
      <w:r w:rsidRPr="001C1171">
        <w:rPr>
          <w:rFonts w:ascii="Times New Roman" w:eastAsia="Calibri" w:hAnsi="Times New Roman" w:cs="Times New Roman"/>
          <w:b/>
          <w:sz w:val="24"/>
          <w:szCs w:val="24"/>
        </w:rPr>
        <w:t xml:space="preserve">adverse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grave </w:t>
      </w:r>
      <w:r w:rsidRPr="001C1171">
        <w:rPr>
          <w:rFonts w:ascii="Times New Roman" w:eastAsia="Calibri" w:hAnsi="Times New Roman" w:cs="Times New Roman"/>
          <w:b/>
          <w:sz w:val="24"/>
          <w:szCs w:val="24"/>
        </w:rPr>
        <w:t>(serious adverse events (SAEs)) și deficiențelor dispozitivelor (DD) medicale conform MDR</w:t>
      </w:r>
    </w:p>
    <w:p w14:paraId="14A6F1B6" w14:textId="77777777" w:rsidR="00AD16F5" w:rsidRPr="001C1171" w:rsidRDefault="00AD16F5" w:rsidP="00AD16F5">
      <w:pPr>
        <w:keepNext/>
        <w:spacing w:after="0"/>
        <w:rPr>
          <w:rFonts w:ascii="Times New Roman" w:eastAsia="Calibri" w:hAnsi="Times New Roman" w:cs="Times New Roman"/>
          <w:i/>
          <w:sz w:val="4"/>
          <w:szCs w:val="4"/>
        </w:rPr>
      </w:pPr>
    </w:p>
    <w:p w14:paraId="63938817" w14:textId="77777777" w:rsidR="00AD16F5" w:rsidRPr="001C1171" w:rsidRDefault="00AD16F5" w:rsidP="00AD16F5">
      <w:pPr>
        <w:keepNext/>
        <w:spacing w:after="0"/>
        <w:rPr>
          <w:rFonts w:ascii="Times New Roman" w:eastAsia="Calibri" w:hAnsi="Times New Roman" w:cs="Times New Roman"/>
          <w:i/>
          <w:sz w:val="20"/>
          <w:szCs w:val="20"/>
        </w:rPr>
      </w:pPr>
      <w:r w:rsidRPr="001C1171">
        <w:rPr>
          <w:rFonts w:ascii="Times New Roman" w:eastAsia="Calibri" w:hAnsi="Times New Roman" w:cs="Times New Roman"/>
          <w:i/>
          <w:sz w:val="20"/>
          <w:szCs w:val="20"/>
        </w:rPr>
        <w:t>În vederea protejării datelor dvs. vă recomandăm convertirea acestui document în format PDF. Vă rugăm să transmiteți documentele aferente acestui document in formatul original, neconvertit în acest format.</w:t>
      </w:r>
    </w:p>
    <w:p w14:paraId="2DD8C44E" w14:textId="77777777" w:rsidR="00AD16F5" w:rsidRPr="001C1171" w:rsidRDefault="00AD16F5" w:rsidP="00AD16F5">
      <w:pPr>
        <w:spacing w:after="0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C1171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Prezentul formular va fi modificat după aprobarea de către Comisia europeană a formularului armonizat pentru raportarea efectelor adverse 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>grave</w:t>
      </w:r>
      <w:r w:rsidRPr="001C1171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și a deficiențelor dispozitivelor medicale care fac obiectul unei evaluări/investigații clinice.</w:t>
      </w:r>
    </w:p>
    <w:p w14:paraId="6FEFB807" w14:textId="77777777" w:rsidR="00AD16F5" w:rsidRPr="001C1171" w:rsidRDefault="00AD16F5" w:rsidP="00AD16F5">
      <w:pPr>
        <w:spacing w:after="0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5A73E09F" w14:textId="77777777" w:rsidR="00AD16F5" w:rsidRPr="001C1171" w:rsidRDefault="00AD16F5" w:rsidP="00AD16F5">
      <w:pPr>
        <w:keepNext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1C1171">
        <w:rPr>
          <w:rFonts w:ascii="Times New Roman" w:eastAsia="Calibri" w:hAnsi="Times New Roman" w:cs="Times New Roman"/>
          <w:b/>
          <w:sz w:val="24"/>
          <w:szCs w:val="24"/>
        </w:rPr>
        <w:t>Date de identificare a investigației/evaluării clinice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048"/>
        <w:gridCol w:w="2166"/>
        <w:gridCol w:w="318"/>
        <w:gridCol w:w="2484"/>
      </w:tblGrid>
      <w:tr w:rsidR="00AD16F5" w:rsidRPr="001C1171" w14:paraId="1F1469DB" w14:textId="77777777" w:rsidTr="009E7515">
        <w:trPr>
          <w:cantSplit/>
          <w:trHeight w:val="465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2A7D2C2C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C1171">
              <w:rPr>
                <w:rFonts w:ascii="Times New Roman" w:eastAsia="Calibri" w:hAnsi="Times New Roman" w:cs="Times New Roman"/>
                <w:b/>
              </w:rPr>
              <w:t xml:space="preserve">Informații administrative </w:t>
            </w:r>
          </w:p>
        </w:tc>
      </w:tr>
      <w:tr w:rsidR="00AD16F5" w:rsidRPr="001C1171" w14:paraId="217C9DFA" w14:textId="77777777" w:rsidTr="009E7515">
        <w:trPr>
          <w:cantSplit/>
          <w:trHeight w:val="395"/>
        </w:trPr>
        <w:tc>
          <w:tcPr>
            <w:tcW w:w="4048" w:type="dxa"/>
            <w:vAlign w:val="center"/>
          </w:tcPr>
          <w:p w14:paraId="6D2DB02D" w14:textId="77777777" w:rsidR="00AD16F5" w:rsidRPr="001C1171" w:rsidDel="00475079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Dată (zi, lună, an)</w:t>
            </w:r>
          </w:p>
        </w:tc>
        <w:tc>
          <w:tcPr>
            <w:tcW w:w="4968" w:type="dxa"/>
            <w:gridSpan w:val="3"/>
            <w:vAlign w:val="center"/>
          </w:tcPr>
          <w:p w14:paraId="0CCCA25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AD16F5" w:rsidRPr="001C1171" w14:paraId="5EC27FCA" w14:textId="77777777" w:rsidTr="009E7515">
        <w:trPr>
          <w:cantSplit/>
        </w:trPr>
        <w:tc>
          <w:tcPr>
            <w:tcW w:w="4048" w:type="dxa"/>
            <w:vAlign w:val="center"/>
          </w:tcPr>
          <w:p w14:paraId="44C5466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Raportare 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"SAE/DD"</w:t>
            </w:r>
          </w:p>
        </w:tc>
        <w:tc>
          <w:tcPr>
            <w:tcW w:w="4968" w:type="dxa"/>
            <w:gridSpan w:val="3"/>
            <w:vAlign w:val="center"/>
          </w:tcPr>
          <w:p w14:paraId="5F2ABB4D" w14:textId="77777777" w:rsidR="00AD16F5" w:rsidRPr="00C8496A" w:rsidRDefault="00AD16F5" w:rsidP="00AD16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49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Eveniment advers grav</w:t>
            </w:r>
          </w:p>
          <w:p w14:paraId="056069AB" w14:textId="77777777" w:rsidR="00AD16F5" w:rsidRPr="00394B33" w:rsidRDefault="00AD16F5" w:rsidP="00AD16F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394B33">
              <w:rPr>
                <w:rFonts w:ascii="Times New Roman" w:eastAsia="Calibri" w:hAnsi="Times New Roman" w:cs="Times New Roman"/>
                <w:sz w:val="20"/>
                <w:szCs w:val="20"/>
              </w:rPr>
              <w:t>Deficientă dispozitiv</w:t>
            </w:r>
          </w:p>
        </w:tc>
      </w:tr>
      <w:tr w:rsidR="00AD16F5" w:rsidRPr="001C1171" w14:paraId="6CEA320D" w14:textId="77777777" w:rsidTr="009E7515">
        <w:trPr>
          <w:cantSplit/>
        </w:trPr>
        <w:tc>
          <w:tcPr>
            <w:tcW w:w="4048" w:type="dxa"/>
            <w:shd w:val="clear" w:color="auto" w:fill="auto"/>
            <w:vAlign w:val="center"/>
          </w:tcPr>
          <w:p w14:paraId="66AD4AD6" w14:textId="77777777" w:rsidR="00AD16F5" w:rsidRPr="001C1171" w:rsidDel="00475079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Număr de referință stat membru/ autoritate competentă</w:t>
            </w:r>
          </w:p>
        </w:tc>
        <w:tc>
          <w:tcPr>
            <w:tcW w:w="4968" w:type="dxa"/>
            <w:gridSpan w:val="3"/>
            <w:vAlign w:val="center"/>
          </w:tcPr>
          <w:p w14:paraId="211CE782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5F4D0DBE" w14:textId="77777777" w:rsidTr="009E7515">
        <w:trPr>
          <w:cantSplit/>
          <w:trHeight w:val="448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6F8F160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C1171">
              <w:rPr>
                <w:rFonts w:ascii="Times New Roman" w:eastAsia="Calibri" w:hAnsi="Times New Roman" w:cs="Times New Roman"/>
                <w:b/>
              </w:rPr>
              <w:t xml:space="preserve">Date referitoare la investigația clinică (CI) </w:t>
            </w:r>
          </w:p>
        </w:tc>
      </w:tr>
      <w:tr w:rsidR="00AD16F5" w:rsidRPr="001C1171" w14:paraId="24B39B55" w14:textId="77777777" w:rsidTr="009E7515">
        <w:trPr>
          <w:cantSplit/>
        </w:trPr>
        <w:tc>
          <w:tcPr>
            <w:tcW w:w="4048" w:type="dxa"/>
            <w:vAlign w:val="center"/>
          </w:tcPr>
          <w:p w14:paraId="2A150DF6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umăr EUDAMED 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1C11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(dacă este disponibil)</w:t>
            </w:r>
          </w:p>
        </w:tc>
        <w:tc>
          <w:tcPr>
            <w:tcW w:w="4968" w:type="dxa"/>
            <w:gridSpan w:val="3"/>
            <w:vAlign w:val="center"/>
          </w:tcPr>
          <w:p w14:paraId="04C56B5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5FF38DFB" w14:textId="77777777" w:rsidTr="009E7515">
        <w:trPr>
          <w:cantSplit/>
        </w:trPr>
        <w:tc>
          <w:tcPr>
            <w:tcW w:w="4048" w:type="dxa"/>
            <w:vAlign w:val="center"/>
          </w:tcPr>
          <w:p w14:paraId="195AE499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Număr de înregistrare la ANMDMR</w:t>
            </w:r>
          </w:p>
        </w:tc>
        <w:tc>
          <w:tcPr>
            <w:tcW w:w="4968" w:type="dxa"/>
            <w:gridSpan w:val="3"/>
            <w:vAlign w:val="center"/>
          </w:tcPr>
          <w:p w14:paraId="4F007774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3447D4C1" w14:textId="77777777" w:rsidTr="009E7515">
        <w:trPr>
          <w:cantSplit/>
        </w:trPr>
        <w:tc>
          <w:tcPr>
            <w:tcW w:w="4048" w:type="dxa"/>
            <w:vAlign w:val="center"/>
          </w:tcPr>
          <w:p w14:paraId="1D9AC528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Titlul studiului</w:t>
            </w:r>
          </w:p>
        </w:tc>
        <w:tc>
          <w:tcPr>
            <w:tcW w:w="4968" w:type="dxa"/>
            <w:gridSpan w:val="3"/>
            <w:vAlign w:val="center"/>
          </w:tcPr>
          <w:p w14:paraId="558A4361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0EECC464" w14:textId="77777777" w:rsidTr="009E7515">
        <w:trPr>
          <w:cantSplit/>
        </w:trPr>
        <w:tc>
          <w:tcPr>
            <w:tcW w:w="4048" w:type="dxa"/>
            <w:vAlign w:val="center"/>
          </w:tcPr>
          <w:p w14:paraId="42B9B4E6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Sponsor </w:t>
            </w:r>
          </w:p>
        </w:tc>
        <w:tc>
          <w:tcPr>
            <w:tcW w:w="4968" w:type="dxa"/>
            <w:gridSpan w:val="3"/>
            <w:vAlign w:val="center"/>
          </w:tcPr>
          <w:p w14:paraId="695DABA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498F062D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524B3B07" w14:textId="77777777" w:rsidTr="009E7515">
        <w:trPr>
          <w:cantSplit/>
        </w:trPr>
        <w:tc>
          <w:tcPr>
            <w:tcW w:w="4048" w:type="dxa"/>
            <w:vAlign w:val="center"/>
          </w:tcPr>
          <w:p w14:paraId="2C36F43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Producător</w:t>
            </w:r>
          </w:p>
        </w:tc>
        <w:tc>
          <w:tcPr>
            <w:tcW w:w="4968" w:type="dxa"/>
            <w:gridSpan w:val="3"/>
            <w:vAlign w:val="center"/>
          </w:tcPr>
          <w:p w14:paraId="5343AB2F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660B15AB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06265D78" w14:textId="77777777" w:rsidTr="009E7515">
        <w:trPr>
          <w:cantSplit/>
        </w:trPr>
        <w:tc>
          <w:tcPr>
            <w:tcW w:w="4048" w:type="dxa"/>
            <w:vAlign w:val="center"/>
          </w:tcPr>
          <w:p w14:paraId="2B2469B0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Denumirea reprezentantului sponsorului (</w:t>
            </w:r>
            <w:r w:rsidRPr="001C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  <w:t xml:space="preserve">EU, EEA) </w:t>
            </w:r>
            <w:r w:rsidRPr="001C11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(dacă este disponibil)</w:t>
            </w:r>
          </w:p>
        </w:tc>
        <w:tc>
          <w:tcPr>
            <w:tcW w:w="4968" w:type="dxa"/>
            <w:gridSpan w:val="3"/>
            <w:vAlign w:val="center"/>
          </w:tcPr>
          <w:p w14:paraId="2EF75F3A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630D0930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0F586A46" w14:textId="77777777" w:rsidTr="009E7515">
        <w:trPr>
          <w:cantSplit/>
        </w:trPr>
        <w:tc>
          <w:tcPr>
            <w:tcW w:w="4048" w:type="dxa"/>
            <w:vAlign w:val="center"/>
          </w:tcPr>
          <w:p w14:paraId="08DC6EB5" w14:textId="77777777" w:rsidR="00AD16F5" w:rsidRPr="00691D8A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</w:t>
            </w:r>
            <w:r w:rsidRPr="00691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erso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</w:t>
            </w:r>
            <w:r w:rsidRPr="00691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ă de c</w:t>
            </w:r>
            <w:r w:rsidRPr="001939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ontact</w:t>
            </w:r>
          </w:p>
          <w:p w14:paraId="0B8FCC61" w14:textId="77777777" w:rsidR="00AD16F5" w:rsidRPr="00691D8A" w:rsidRDefault="00AD16F5" w:rsidP="009E751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(n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u</w:t>
            </w: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me, adres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ă</w:t>
            </w: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</w:p>
          <w:p w14:paraId="26A068AD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e-mail, num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ă</w:t>
            </w: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telefon</w:t>
            </w:r>
            <w:r w:rsidRPr="00691D8A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968" w:type="dxa"/>
            <w:gridSpan w:val="3"/>
            <w:vAlign w:val="center"/>
          </w:tcPr>
          <w:p w14:paraId="72DC7A9A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137FE36D" w14:textId="77777777" w:rsidTr="009E7515">
        <w:trPr>
          <w:cantSplit/>
        </w:trPr>
        <w:tc>
          <w:tcPr>
            <w:tcW w:w="4048" w:type="dxa"/>
            <w:vAlign w:val="center"/>
          </w:tcPr>
          <w:p w14:paraId="4DF1AA83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Dispozitivul supus investigației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1C117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Denumire, ID produs, versiune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tip</w:t>
            </w:r>
          </w:p>
        </w:tc>
        <w:tc>
          <w:tcPr>
            <w:tcW w:w="4968" w:type="dxa"/>
            <w:gridSpan w:val="3"/>
            <w:vAlign w:val="center"/>
          </w:tcPr>
          <w:p w14:paraId="4B274E70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14:paraId="3DF8F94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1A1DCB0D" w14:textId="77777777" w:rsidTr="009E7515">
        <w:trPr>
          <w:cantSplit/>
        </w:trPr>
        <w:tc>
          <w:tcPr>
            <w:tcW w:w="4048" w:type="dxa"/>
            <w:vAlign w:val="center"/>
          </w:tcPr>
          <w:p w14:paraId="2C447CC7" w14:textId="77777777" w:rsidR="00AD16F5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1D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Plan de investigație clinică</w:t>
            </w:r>
          </w:p>
          <w:p w14:paraId="5A73B043" w14:textId="77777777" w:rsidR="00AD16F5" w:rsidRPr="00691D8A" w:rsidRDefault="00AD16F5" w:rsidP="009E7515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Număr/cod</w:t>
            </w:r>
          </w:p>
        </w:tc>
        <w:tc>
          <w:tcPr>
            <w:tcW w:w="4968" w:type="dxa"/>
            <w:gridSpan w:val="3"/>
            <w:vAlign w:val="center"/>
          </w:tcPr>
          <w:p w14:paraId="233DEF9B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2CE0F34E" w14:textId="77777777" w:rsidTr="009E7515">
        <w:trPr>
          <w:cantSplit/>
        </w:trPr>
        <w:tc>
          <w:tcPr>
            <w:tcW w:w="4048" w:type="dxa"/>
            <w:vAlign w:val="center"/>
          </w:tcPr>
          <w:p w14:paraId="04037EFA" w14:textId="77777777" w:rsidR="00AD16F5" w:rsidRPr="00691D8A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L</w:t>
            </w:r>
            <w:r w:rsidRPr="009538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ocați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</w:t>
            </w:r>
            <w:r w:rsidRPr="0095386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în care se desfășoară studi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</w:t>
            </w:r>
          </w:p>
        </w:tc>
        <w:tc>
          <w:tcPr>
            <w:tcW w:w="4968" w:type="dxa"/>
            <w:gridSpan w:val="3"/>
            <w:vAlign w:val="center"/>
          </w:tcPr>
          <w:p w14:paraId="152AFAB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17E6010A" w14:textId="77777777" w:rsidTr="009E7515">
        <w:trPr>
          <w:cantSplit/>
        </w:trPr>
        <w:tc>
          <w:tcPr>
            <w:tcW w:w="4048" w:type="dxa"/>
            <w:vAlign w:val="center"/>
          </w:tcPr>
          <w:p w14:paraId="4CE2D359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8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 declanșării evenimentului</w:t>
            </w:r>
          </w:p>
        </w:tc>
        <w:tc>
          <w:tcPr>
            <w:tcW w:w="4968" w:type="dxa"/>
            <w:gridSpan w:val="3"/>
            <w:vAlign w:val="center"/>
          </w:tcPr>
          <w:p w14:paraId="34D2D945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6F5" w:rsidRPr="001C1171" w14:paraId="71A8CA1E" w14:textId="77777777" w:rsidTr="009E7515">
        <w:trPr>
          <w:cantSplit/>
          <w:trHeight w:val="600"/>
        </w:trPr>
        <w:tc>
          <w:tcPr>
            <w:tcW w:w="4048" w:type="dxa"/>
            <w:tcBorders>
              <w:bottom w:val="single" w:sz="4" w:space="0" w:color="D9D9D9"/>
            </w:tcBorders>
            <w:vAlign w:val="center"/>
          </w:tcPr>
          <w:p w14:paraId="6DC28F5B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113970844"/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</w:t>
            </w:r>
            <w:r w:rsidRPr="001C11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tatus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C117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recrutării în p</w:t>
            </w:r>
            <w:r w:rsidRPr="001C11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rezent </w:t>
            </w:r>
          </w:p>
        </w:tc>
        <w:tc>
          <w:tcPr>
            <w:tcW w:w="2166" w:type="dxa"/>
            <w:tcBorders>
              <w:bottom w:val="single" w:sz="4" w:space="0" w:color="D9D9D9"/>
            </w:tcBorders>
            <w:vAlign w:val="center"/>
          </w:tcPr>
          <w:p w14:paraId="5C029523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sz w:val="20"/>
                <w:szCs w:val="20"/>
              </w:rPr>
              <w:t>în România</w:t>
            </w:r>
          </w:p>
        </w:tc>
        <w:tc>
          <w:tcPr>
            <w:tcW w:w="2802" w:type="dxa"/>
            <w:gridSpan w:val="2"/>
            <w:tcBorders>
              <w:bottom w:val="single" w:sz="4" w:space="0" w:color="D9D9D9"/>
            </w:tcBorders>
            <w:vAlign w:val="center"/>
          </w:tcPr>
          <w:p w14:paraId="6A203BF3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sz w:val="20"/>
                <w:szCs w:val="20"/>
              </w:rPr>
              <w:t>în afara României</w:t>
            </w:r>
          </w:p>
        </w:tc>
      </w:tr>
      <w:tr w:rsidR="00AD16F5" w:rsidRPr="001C1171" w14:paraId="6F0B2C3B" w14:textId="77777777" w:rsidTr="009E7515">
        <w:trPr>
          <w:cantSplit/>
          <w:trHeight w:val="330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735ECFDD" w14:textId="77777777" w:rsidR="00AD16F5" w:rsidRPr="001C1171" w:rsidRDefault="00AD16F5" w:rsidP="00AD16F5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număr de pacienți deja recrutați </w:t>
            </w:r>
          </w:p>
        </w:tc>
        <w:tc>
          <w:tcPr>
            <w:tcW w:w="2166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175951F1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58A93961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6F5" w:rsidRPr="001C1171" w14:paraId="10DBBB54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CC627" w14:textId="77777777" w:rsidR="00AD16F5" w:rsidRPr="001C1171" w:rsidRDefault="00AD16F5" w:rsidP="00AD16F5">
            <w:pPr>
              <w:numPr>
                <w:ilvl w:val="0"/>
                <w:numId w:val="2"/>
              </w:numPr>
              <w:spacing w:after="0"/>
              <w:ind w:left="142" w:hanging="14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11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număr planificat (total) de pacienți </w:t>
            </w:r>
          </w:p>
        </w:tc>
        <w:tc>
          <w:tcPr>
            <w:tcW w:w="2166" w:type="dxa"/>
            <w:tcBorders>
              <w:top w:val="single" w:sz="4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A7D3D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2" w:type="dxa"/>
            <w:gridSpan w:val="2"/>
            <w:tcBorders>
              <w:top w:val="single" w:sz="4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E37A6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bookmarkEnd w:id="0"/>
      <w:tr w:rsidR="00AD16F5" w:rsidRPr="001C1171" w14:paraId="3D055490" w14:textId="77777777" w:rsidTr="009E7515">
        <w:trPr>
          <w:cantSplit/>
          <w:trHeight w:val="330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58AE4D5F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1B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Numărul total de dispozitive de investigație utilizate până în prezent 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31DB16C5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16F5" w:rsidRPr="001C1171" w14:paraId="0FCC56B5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089FFB7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71B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Numărul de dispozitive utilizate în investigație până în prezent pe țară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923DC6F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5178F753" w14:textId="77777777" w:rsidTr="009E7515">
        <w:trPr>
          <w:cantSplit/>
          <w:trHeight w:val="405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272310" w14:textId="77777777" w:rsidR="00AD16F5" w:rsidRPr="00F71B37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71B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Date referitoare la pacient</w:t>
            </w:r>
          </w:p>
        </w:tc>
      </w:tr>
      <w:tr w:rsidR="00AD16F5" w:rsidRPr="001C1171" w14:paraId="2B9056B0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28B5152D" w14:textId="77777777" w:rsidR="00AD16F5" w:rsidRPr="00F71B37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71B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Codul de identificare a pacientului</w:t>
            </w:r>
            <w:r w:rsidRPr="00F71B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45FA3A03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75888FF1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5B5A705B" w14:textId="77777777" w:rsidR="00AD16F5" w:rsidRPr="00F71B37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C54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Vârsta pacientului la data declanșării evenimentului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37954BC5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50CBFC5E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1307066B" w14:textId="77777777" w:rsidR="00AD16F5" w:rsidRPr="00CC547A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Sexul pacientului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0F8DDFB6" w14:textId="77777777" w:rsidR="00AD16F5" w:rsidRPr="001C1171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6B89CBD3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3C9D8547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Clasificarea evenimentului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020EDA8D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Moarte</w:t>
            </w:r>
          </w:p>
          <w:p w14:paraId="0EE2F9F7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Boală sau vătămare care pune viața în pericol</w:t>
            </w:r>
          </w:p>
          <w:p w14:paraId="349C28B0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Deficiență permanentă/Boală cronică</w:t>
            </w:r>
          </w:p>
          <w:p w14:paraId="65D1BC01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Spitalizare</w:t>
            </w:r>
          </w:p>
          <w:p w14:paraId="3A266AEC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Intervenție medicală sau chirurgicală</w:t>
            </w:r>
          </w:p>
          <w:p w14:paraId="6EE0C389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Suferință fetală, moarte fetală sau defect fizic sau mental congenital sau de naștere</w:t>
            </w:r>
          </w:p>
          <w:p w14:paraId="3FBA5CE0" w14:textId="77777777" w:rsidR="00AD16F5" w:rsidRPr="00580FFB" w:rsidRDefault="00AD16F5" w:rsidP="00AD16F5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Nu este aplicabil</w:t>
            </w:r>
          </w:p>
        </w:tc>
      </w:tr>
      <w:tr w:rsidR="00AD16F5" w:rsidRPr="001C1171" w14:paraId="210C8899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205D3E50" w14:textId="77777777" w:rsidR="00AD16F5" w:rsidRPr="00F1711D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1711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Descrierea evenimentului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342C42D4" w14:textId="77777777" w:rsidR="00AD16F5" w:rsidRPr="00F1711D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29B66E02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78E1174A" w14:textId="77777777" w:rsidR="00AD16F5" w:rsidRPr="00F1711D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B10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Brațul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6E477D8C" w14:textId="77777777" w:rsidR="00AD16F5" w:rsidRPr="00FB108D" w:rsidRDefault="00AD16F5" w:rsidP="00AD16F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FB108D">
              <w:rPr>
                <w:rFonts w:ascii="Times New Roman" w:eastAsia="Calibri" w:hAnsi="Times New Roman" w:cs="Times New Roman"/>
              </w:rPr>
              <w:t>Grupul de testare</w:t>
            </w:r>
          </w:p>
          <w:p w14:paraId="47A853E1" w14:textId="77777777" w:rsidR="00AD16F5" w:rsidRPr="00FB108D" w:rsidRDefault="00AD16F5" w:rsidP="00AD16F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FB108D">
              <w:rPr>
                <w:rFonts w:ascii="Times New Roman" w:eastAsia="Calibri" w:hAnsi="Times New Roman" w:cs="Times New Roman"/>
              </w:rPr>
              <w:t>Grup</w:t>
            </w:r>
            <w:r>
              <w:rPr>
                <w:rFonts w:ascii="Times New Roman" w:eastAsia="Calibri" w:hAnsi="Times New Roman" w:cs="Times New Roman"/>
              </w:rPr>
              <w:t>ul</w:t>
            </w:r>
            <w:r w:rsidRPr="00FB108D">
              <w:rPr>
                <w:rFonts w:ascii="Times New Roman" w:eastAsia="Calibri" w:hAnsi="Times New Roman" w:cs="Times New Roman"/>
              </w:rPr>
              <w:t xml:space="preserve"> de comparație</w:t>
            </w:r>
          </w:p>
          <w:p w14:paraId="1FA6A77F" w14:textId="77777777" w:rsidR="00AD16F5" w:rsidRPr="00FB108D" w:rsidRDefault="00AD16F5" w:rsidP="00AD16F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FB108D">
              <w:rPr>
                <w:rFonts w:ascii="Times New Roman" w:eastAsia="Calibri" w:hAnsi="Times New Roman" w:cs="Times New Roman"/>
              </w:rPr>
              <w:t>Or</w:t>
            </w:r>
            <w:r>
              <w:rPr>
                <w:rFonts w:ascii="Times New Roman" w:eastAsia="Calibri" w:hAnsi="Times New Roman" w:cs="Times New Roman"/>
              </w:rPr>
              <w:t>b</w:t>
            </w:r>
          </w:p>
          <w:p w14:paraId="577474EC" w14:textId="77777777" w:rsidR="00AD16F5" w:rsidRPr="00933350" w:rsidRDefault="00AD16F5" w:rsidP="00AD16F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</w:rPr>
            </w:pPr>
            <w:r w:rsidRPr="00933350">
              <w:rPr>
                <w:rFonts w:ascii="Times New Roman" w:eastAsia="Calibri" w:hAnsi="Times New Roman" w:cs="Times New Roman"/>
              </w:rPr>
              <w:t>Nu se aplică</w:t>
            </w:r>
          </w:p>
        </w:tc>
      </w:tr>
      <w:tr w:rsidR="00AD16F5" w:rsidRPr="001C1171" w14:paraId="27C5EF5B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6A70842" w14:textId="77777777" w:rsidR="00AD16F5" w:rsidRPr="00F1711D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758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Acțiune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corectivă</w:t>
            </w:r>
            <w:r w:rsidRPr="00C758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/tratament/r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ăspunsul </w:t>
            </w:r>
            <w:r w:rsidRPr="00C758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pacient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ului la tratament</w:t>
            </w:r>
            <w:r w:rsidRPr="00C758F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60F4BB65" w14:textId="77777777" w:rsidR="00AD16F5" w:rsidRPr="00F1711D" w:rsidRDefault="00AD16F5" w:rsidP="009E751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AD16F5" w:rsidRPr="001C1171" w14:paraId="01B8388D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808080"/>
            </w:tcBorders>
            <w:vAlign w:val="center"/>
          </w:tcPr>
          <w:p w14:paraId="6F7C2B7B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Raportul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evenimentului </w:t>
            </w:r>
            <w:r w:rsidRPr="00580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cu procedura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099CFB15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Sponsor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808080"/>
              <w:bottom w:val="single" w:sz="4" w:space="0" w:color="D9D9D9"/>
              <w:right w:val="single" w:sz="4" w:space="0" w:color="auto"/>
            </w:tcBorders>
            <w:vAlign w:val="center"/>
          </w:tcPr>
          <w:p w14:paraId="66590F98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Investigator</w:t>
            </w:r>
          </w:p>
        </w:tc>
      </w:tr>
      <w:tr w:rsidR="00AD16F5" w:rsidRPr="001C1171" w14:paraId="0493533F" w14:textId="77777777" w:rsidTr="009E7515">
        <w:trPr>
          <w:cantSplit/>
          <w:trHeight w:val="1360"/>
        </w:trPr>
        <w:tc>
          <w:tcPr>
            <w:tcW w:w="404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808080"/>
            </w:tcBorders>
            <w:vAlign w:val="center"/>
          </w:tcPr>
          <w:p w14:paraId="135E3624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204FD069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Nu are legătură</w:t>
            </w:r>
          </w:p>
          <w:p w14:paraId="30FB01A5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Posibilă</w:t>
            </w:r>
          </w:p>
          <w:p w14:paraId="287AE4F2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Probabilă</w:t>
            </w:r>
          </w:p>
          <w:p w14:paraId="0DADCEC4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Cauzală</w:t>
            </w:r>
          </w:p>
        </w:tc>
        <w:tc>
          <w:tcPr>
            <w:tcW w:w="2484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auto"/>
            </w:tcBorders>
            <w:vAlign w:val="center"/>
          </w:tcPr>
          <w:p w14:paraId="5FE1E72E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Nu are legătură</w:t>
            </w:r>
          </w:p>
          <w:p w14:paraId="786EAF77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Posibilă</w:t>
            </w:r>
          </w:p>
          <w:p w14:paraId="494E6DAD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Probabilă</w:t>
            </w:r>
          </w:p>
          <w:p w14:paraId="60D27304" w14:textId="77777777" w:rsidR="00AD16F5" w:rsidRPr="00580FFB" w:rsidRDefault="00AD16F5" w:rsidP="00AD16F5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Cauzală</w:t>
            </w:r>
          </w:p>
        </w:tc>
      </w:tr>
      <w:tr w:rsidR="00AD16F5" w:rsidRPr="00580FFB" w14:paraId="2F1338CE" w14:textId="77777777" w:rsidTr="009E7515">
        <w:trPr>
          <w:cantSplit/>
          <w:trHeight w:val="405"/>
        </w:trPr>
        <w:tc>
          <w:tcPr>
            <w:tcW w:w="404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808080"/>
            </w:tcBorders>
            <w:vAlign w:val="center"/>
          </w:tcPr>
          <w:p w14:paraId="22ED55DB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Raportul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evenimentului </w:t>
            </w:r>
            <w:r w:rsidRPr="00580F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cu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dispozitivul</w:t>
            </w:r>
          </w:p>
        </w:tc>
        <w:tc>
          <w:tcPr>
            <w:tcW w:w="2484" w:type="dxa"/>
            <w:gridSpan w:val="2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06036E5B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Sponsor</w:t>
            </w:r>
          </w:p>
        </w:tc>
        <w:tc>
          <w:tcPr>
            <w:tcW w:w="2484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auto"/>
            </w:tcBorders>
            <w:vAlign w:val="center"/>
          </w:tcPr>
          <w:p w14:paraId="4CAD4A96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Investigator</w:t>
            </w:r>
          </w:p>
        </w:tc>
      </w:tr>
      <w:tr w:rsidR="00AD16F5" w:rsidRPr="00580FFB" w14:paraId="7B2DBBE6" w14:textId="77777777" w:rsidTr="009E7515">
        <w:trPr>
          <w:cantSplit/>
          <w:trHeight w:val="1360"/>
        </w:trPr>
        <w:tc>
          <w:tcPr>
            <w:tcW w:w="4048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808080"/>
            </w:tcBorders>
            <w:vAlign w:val="center"/>
          </w:tcPr>
          <w:p w14:paraId="0F770849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808080"/>
            </w:tcBorders>
            <w:vAlign w:val="center"/>
          </w:tcPr>
          <w:p w14:paraId="64859D01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Nu are legătură</w:t>
            </w:r>
          </w:p>
          <w:p w14:paraId="74E509F3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Posibilă</w:t>
            </w:r>
          </w:p>
          <w:p w14:paraId="11BBA046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Probabilă</w:t>
            </w:r>
          </w:p>
          <w:p w14:paraId="66004D9B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Cauzală</w:t>
            </w:r>
          </w:p>
        </w:tc>
        <w:tc>
          <w:tcPr>
            <w:tcW w:w="2484" w:type="dxa"/>
            <w:tcBorders>
              <w:top w:val="single" w:sz="4" w:space="0" w:color="D9D9D9"/>
              <w:left w:val="single" w:sz="4" w:space="0" w:color="808080"/>
              <w:bottom w:val="single" w:sz="4" w:space="0" w:color="D9D9D9"/>
              <w:right w:val="single" w:sz="4" w:space="0" w:color="auto"/>
            </w:tcBorders>
            <w:vAlign w:val="center"/>
          </w:tcPr>
          <w:p w14:paraId="34AE2BA5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Nu are legătură</w:t>
            </w:r>
          </w:p>
          <w:p w14:paraId="18CD27D8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Posibilă</w:t>
            </w:r>
          </w:p>
          <w:p w14:paraId="117E4736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Probabilă</w:t>
            </w:r>
          </w:p>
          <w:p w14:paraId="347EAFDF" w14:textId="77777777" w:rsidR="00AD16F5" w:rsidRPr="00580FFB" w:rsidRDefault="00AD16F5" w:rsidP="00AD16F5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0FFB">
              <w:rPr>
                <w:rFonts w:ascii="Times New Roman" w:eastAsia="Calibri" w:hAnsi="Times New Roman" w:cs="Times New Roman"/>
                <w:sz w:val="20"/>
                <w:szCs w:val="20"/>
              </w:rPr>
              <w:t>Cauzală</w:t>
            </w:r>
          </w:p>
        </w:tc>
      </w:tr>
      <w:tr w:rsidR="00AD16F5" w:rsidRPr="00580FFB" w14:paraId="00551A4C" w14:textId="77777777" w:rsidTr="009E7515">
        <w:trPr>
          <w:cantSplit/>
          <w:trHeight w:val="551"/>
        </w:trPr>
        <w:tc>
          <w:tcPr>
            <w:tcW w:w="4048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48E681C" w14:textId="77777777" w:rsidR="00AD16F5" w:rsidRPr="00580FFB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D71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Sta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tusul</w:t>
            </w:r>
            <w:r w:rsidRPr="00FD71E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evenimentului</w:t>
            </w:r>
          </w:p>
        </w:tc>
        <w:tc>
          <w:tcPr>
            <w:tcW w:w="4968" w:type="dxa"/>
            <w:gridSpan w:val="3"/>
            <w:tcBorders>
              <w:top w:val="single" w:sz="4" w:space="0" w:color="D9D9D9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63CAFE6" w14:textId="77777777" w:rsidR="00AD16F5" w:rsidRPr="00FD71EE" w:rsidRDefault="00AD16F5" w:rsidP="00AD16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1EE">
              <w:rPr>
                <w:rFonts w:ascii="Times New Roman" w:eastAsia="Calibri" w:hAnsi="Times New Roman" w:cs="Times New Roman"/>
                <w:sz w:val="20"/>
                <w:szCs w:val="20"/>
              </w:rPr>
              <w:t>Rezolvat</w:t>
            </w:r>
          </w:p>
          <w:p w14:paraId="6134C718" w14:textId="77777777" w:rsidR="00AD16F5" w:rsidRPr="00FD71EE" w:rsidRDefault="00AD16F5" w:rsidP="00AD16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1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Rezolvat cu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FD71EE">
              <w:rPr>
                <w:rFonts w:ascii="Times New Roman" w:eastAsia="Calibri" w:hAnsi="Times New Roman" w:cs="Times New Roman"/>
                <w:sz w:val="20"/>
                <w:szCs w:val="20"/>
              </w:rPr>
              <w:t>echele</w:t>
            </w:r>
          </w:p>
          <w:p w14:paraId="40C6DAEE" w14:textId="77777777" w:rsidR="00AD16F5" w:rsidRPr="00FD71EE" w:rsidRDefault="00AD16F5" w:rsidP="00AD16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1EE">
              <w:rPr>
                <w:rFonts w:ascii="Times New Roman" w:eastAsia="Calibri" w:hAnsi="Times New Roman" w:cs="Times New Roman"/>
                <w:sz w:val="20"/>
                <w:szCs w:val="20"/>
              </w:rPr>
              <w:t>În curs de desfășurare</w:t>
            </w:r>
          </w:p>
          <w:p w14:paraId="27C9B5ED" w14:textId="77777777" w:rsidR="00AD16F5" w:rsidRPr="00FD71EE" w:rsidRDefault="00AD16F5" w:rsidP="00AD16F5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71EE">
              <w:rPr>
                <w:rFonts w:ascii="Times New Roman" w:eastAsia="Calibri" w:hAnsi="Times New Roman" w:cs="Times New Roman"/>
                <w:sz w:val="20"/>
                <w:szCs w:val="20"/>
              </w:rPr>
              <w:t>Moarte</w:t>
            </w:r>
          </w:p>
        </w:tc>
      </w:tr>
      <w:tr w:rsidR="00AD16F5" w:rsidRPr="00580FFB" w14:paraId="4B56F81A" w14:textId="77777777" w:rsidTr="009E7515">
        <w:trPr>
          <w:cantSplit/>
          <w:trHeight w:val="551"/>
        </w:trPr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BDE76E0" w14:textId="77777777" w:rsidR="00AD16F5" w:rsidRPr="00FD71EE" w:rsidRDefault="00AD16F5" w:rsidP="009E7515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445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Data rezolvării evenimentului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00836219" w14:textId="77777777" w:rsidR="00AD16F5" w:rsidRPr="00344516" w:rsidRDefault="00AD16F5" w:rsidP="009E751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278DEED" w14:textId="77777777" w:rsidR="00AD16F5" w:rsidRPr="00580FFB" w:rsidRDefault="00AD16F5" w:rsidP="00AD16F5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bookmarkStart w:id="1" w:name="_Hlk113974621"/>
      <w:bookmarkEnd w:id="1"/>
    </w:p>
    <w:p w14:paraId="520D1B77" w14:textId="77777777" w:rsidR="00AD16F5" w:rsidRDefault="00AD16F5" w:rsidP="00AD16F5">
      <w:pPr>
        <w:spacing w:after="0"/>
        <w:ind w:left="2367" w:right="560" w:hanging="1831"/>
        <w:rPr>
          <w:rFonts w:ascii="Times New Roman" w:eastAsia="Calibri" w:hAnsi="Times New Roman" w:cs="Times New Roman"/>
          <w:sz w:val="24"/>
          <w:szCs w:val="24"/>
        </w:rPr>
      </w:pPr>
    </w:p>
    <w:p w14:paraId="07B11293" w14:textId="77777777" w:rsidR="00324DFF" w:rsidRDefault="00324DFF"/>
    <w:sectPr w:rsidR="00324DFF" w:rsidSect="003129C8">
      <w:footerReference w:type="default" r:id="rId5"/>
      <w:pgSz w:w="12240" w:h="15840"/>
      <w:pgMar w:top="1440" w:right="1440" w:bottom="144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2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37740" w14:textId="77777777" w:rsidR="00EB0C0A" w:rsidRDefault="00AD16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062B5FB" w14:textId="77777777" w:rsidR="00EB0C0A" w:rsidRDefault="00AD16F5">
    <w:pPr>
      <w:pStyle w:val="Header"/>
    </w:pPr>
  </w:p>
  <w:p w14:paraId="25EC2EF5" w14:textId="77777777" w:rsidR="00EB0C0A" w:rsidRDefault="00AD16F5"/>
  <w:p w14:paraId="70D23F7F" w14:textId="77777777" w:rsidR="00EB0C0A" w:rsidRDefault="00AD16F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3DD"/>
    <w:multiLevelType w:val="hybridMultilevel"/>
    <w:tmpl w:val="907A3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27582"/>
    <w:multiLevelType w:val="hybridMultilevel"/>
    <w:tmpl w:val="F2B24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3779"/>
    <w:multiLevelType w:val="hybridMultilevel"/>
    <w:tmpl w:val="68C83A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6C3"/>
    <w:multiLevelType w:val="hybridMultilevel"/>
    <w:tmpl w:val="93AA5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F4321"/>
    <w:multiLevelType w:val="hybridMultilevel"/>
    <w:tmpl w:val="F634B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804C9"/>
    <w:multiLevelType w:val="multilevel"/>
    <w:tmpl w:val="548AAE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A72FD2"/>
    <w:multiLevelType w:val="hybridMultilevel"/>
    <w:tmpl w:val="74626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65298">
    <w:abstractNumId w:val="5"/>
  </w:num>
  <w:num w:numId="2" w16cid:durableId="1408041912">
    <w:abstractNumId w:val="6"/>
  </w:num>
  <w:num w:numId="3" w16cid:durableId="1513178891">
    <w:abstractNumId w:val="0"/>
  </w:num>
  <w:num w:numId="4" w16cid:durableId="1133980158">
    <w:abstractNumId w:val="1"/>
  </w:num>
  <w:num w:numId="5" w16cid:durableId="850922001">
    <w:abstractNumId w:val="2"/>
  </w:num>
  <w:num w:numId="6" w16cid:durableId="1850673592">
    <w:abstractNumId w:val="4"/>
  </w:num>
  <w:num w:numId="7" w16cid:durableId="39852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F5"/>
    <w:rsid w:val="00324DFF"/>
    <w:rsid w:val="00A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12E1"/>
  <w15:chartTrackingRefBased/>
  <w15:docId w15:val="{BC09A51F-D3AE-4E96-B373-5720BABB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6F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6F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Gosu</dc:creator>
  <cp:keywords/>
  <dc:description/>
  <cp:lastModifiedBy>Laura Gosu</cp:lastModifiedBy>
  <cp:revision>1</cp:revision>
  <dcterms:created xsi:type="dcterms:W3CDTF">2023-02-15T10:43:00Z</dcterms:created>
  <dcterms:modified xsi:type="dcterms:W3CDTF">2023-02-15T10:44:00Z</dcterms:modified>
</cp:coreProperties>
</file>